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ZOOM师生使用手册</w:t>
      </w:r>
    </w:p>
    <w:p>
      <w:pPr>
        <w:jc w:val="center"/>
        <w:rPr>
          <w:rFonts w:hint="eastAsia" w:ascii="黑体" w:hAnsi="黑体" w:eastAsia="黑体" w:cs="黑体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教师篇</w:t>
      </w:r>
    </w:p>
    <w:p>
      <w:pPr>
        <w:jc w:val="left"/>
        <w:rPr>
          <w:rFonts w:hint="eastAsia" w:ascii="黑体" w:hAnsi="黑体" w:eastAsia="黑体" w:cs="黑体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登录https://www.zoom.edu.cn/reg，使用XX@hfut.edu.cn域名的学校邮箱进行免费注册(没有学校邮箱的教师可以登录校园网首页——信息门户，注册学校邮箱)</w:t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8595" cy="3023870"/>
            <wp:effectExtent l="0" t="0" r="444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登录https://cernet.zoom.com.cn/download，下载ZOOM会议客户端（如有需要也可下载ZOOM移动应用）并根据提示安装</w:t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9865" cy="3310890"/>
            <wp:effectExtent l="0" t="0" r="317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用注册过的邮箱或者绑定的手机号，登录ZOOM客户端</w:t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70500" cy="3506470"/>
            <wp:effectExtent l="0" t="0" r="254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点击右上角头像或设置，根据提示完成视频、音频来源选择，信号测试，会议录制等基础</w:t>
      </w:r>
      <w:bookmarkStart w:id="0" w:name="_GoBack"/>
      <w:bookmarkEnd w:id="0"/>
      <w:r>
        <w:rPr>
          <w:rFonts w:hint="eastAsia" w:ascii="黑体" w:hAnsi="黑体" w:eastAsia="黑体" w:cs="黑体"/>
          <w:lang w:val="en-US" w:eastAsia="zh-CN"/>
        </w:rPr>
        <w:t>设置</w:t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7325" cy="2927985"/>
            <wp:effectExtent l="0" t="0" r="571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71770" cy="3877310"/>
            <wp:effectExtent l="0" t="0" r="127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70500" cy="3917950"/>
            <wp:effectExtent l="0" t="0" r="2540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71770" cy="3214370"/>
            <wp:effectExtent l="0" t="0" r="127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发起新会议或根据需要安排（预约）会议</w:t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8595" cy="3162300"/>
            <wp:effectExtent l="0" t="0" r="444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7350760"/>
            <wp:effectExtent l="0" t="0" r="63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5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开启会议后，将会议ID发给学生，学生加入会议后视、音频正常，身份无误即可锁定会议，开始录制，进入正式面试环节</w:t>
      </w:r>
    </w:p>
    <w:p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4404360" cy="343662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6690" cy="3637915"/>
            <wp:effectExtent l="0" t="0" r="635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面试结束后，停止录制，结束会议并开启下一场会议。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黑体" w:hAnsi="黑体" w:eastAsia="黑体" w:cs="黑体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黑体" w:hAnsi="黑体" w:eastAsia="黑体" w:cs="黑体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黑体" w:hAnsi="黑体" w:eastAsia="黑体" w:cs="黑体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黑体" w:hAnsi="黑体" w:eastAsia="黑体" w:cs="黑体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黑体" w:hAnsi="黑体" w:eastAsia="黑体" w:cs="黑体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学生篇</w:t>
      </w:r>
    </w:p>
    <w:p>
      <w:pPr>
        <w:widowControl w:val="0"/>
        <w:numPr>
          <w:ilvl w:val="0"/>
          <w:numId w:val="0"/>
        </w:numPr>
        <w:jc w:val="center"/>
        <w:rPr>
          <w:rFonts w:hint="default" w:ascii="黑体" w:hAnsi="黑体" w:eastAsia="黑体" w:cs="黑体"/>
          <w:lang w:val="en-US" w:eastAsia="zh-CN"/>
        </w:rPr>
      </w:pPr>
    </w:p>
    <w:p>
      <w:pPr>
        <w:numPr>
          <w:ilvl w:val="0"/>
          <w:numId w:val="2"/>
        </w:numPr>
        <w:jc w:val="left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登录https://cernet.zoom.com.cn/download，下载ZOOM会议客户端或ZOOM移动应用，并根据提示安装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黑体" w:hAnsi="黑体" w:eastAsia="黑体" w:cs="黑体"/>
          <w:lang w:val="en-US" w:eastAsia="zh-CN"/>
        </w:rPr>
      </w:pPr>
      <w:r>
        <w:drawing>
          <wp:inline distT="0" distB="0" distL="114300" distR="114300">
            <wp:extent cx="5269865" cy="3310890"/>
            <wp:effectExtent l="0" t="0" r="3175" b="114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登录ZOOM客户端检查自己的视、音频状态（同上）</w:t>
      </w:r>
    </w:p>
    <w:p>
      <w:pPr>
        <w:numPr>
          <w:ilvl w:val="0"/>
          <w:numId w:val="2"/>
        </w:numPr>
        <w:jc w:val="left"/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根据面试老师提供的会议ID加入会议即可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黑体" w:hAnsi="黑体" w:eastAsia="黑体" w:cs="黑体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9865" cy="3248660"/>
            <wp:effectExtent l="0" t="0" r="3175" b="1270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</w:pPr>
    </w:p>
    <w:p>
      <w:pPr>
        <w:widowControl w:val="0"/>
        <w:numPr>
          <w:ilvl w:val="0"/>
          <w:numId w:val="0"/>
        </w:numPr>
        <w:jc w:val="left"/>
        <w:rPr>
          <w:rFonts w:hint="default" w:ascii="黑体" w:hAnsi="黑体" w:eastAsia="黑体" w:cs="黑体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黑体" w:hAnsi="黑体" w:eastAsia="黑体" w:cs="黑体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黑体" w:hAnsi="黑体" w:eastAsia="黑体" w:cs="黑体"/>
          <w:lang w:val="en-US" w:eastAsia="zh-CN"/>
        </w:rPr>
      </w:pPr>
      <w:r>
        <w:rPr>
          <w:rFonts w:hint="default" w:ascii="黑体" w:hAnsi="黑体" w:eastAsia="黑体" w:cs="黑体"/>
          <w:lang w:val="en-US" w:eastAsia="zh-CN"/>
        </w:rPr>
        <w:drawing>
          <wp:inline distT="0" distB="0" distL="114300" distR="114300">
            <wp:extent cx="2515870" cy="5445760"/>
            <wp:effectExtent l="0" t="0" r="13970" b="10160"/>
            <wp:docPr id="16" name="图片 16" descr="IMG_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07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544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lang w:val="en-US" w:eastAsia="zh-CN"/>
        </w:rPr>
        <w:drawing>
          <wp:inline distT="0" distB="0" distL="114300" distR="114300">
            <wp:extent cx="2660015" cy="5757545"/>
            <wp:effectExtent l="0" t="0" r="6985" b="3175"/>
            <wp:docPr id="17" name="图片 17" descr="IMG_0724(20200508-2305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0724(20200508-230526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575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default" w:ascii="黑体" w:hAnsi="黑体" w:eastAsia="黑体" w:cs="黑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2D7C046"/>
    <w:multiLevelType w:val="singleLevel"/>
    <w:tmpl w:val="C2D7C04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3593F65"/>
    <w:multiLevelType w:val="singleLevel"/>
    <w:tmpl w:val="43593F6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7A6613"/>
    <w:rsid w:val="0A0340F6"/>
    <w:rsid w:val="0B6B7F97"/>
    <w:rsid w:val="0E1C69C8"/>
    <w:rsid w:val="1389277A"/>
    <w:rsid w:val="34923C1E"/>
    <w:rsid w:val="41E94C16"/>
    <w:rsid w:val="457A3D93"/>
    <w:rsid w:val="57782983"/>
    <w:rsid w:val="589441CB"/>
    <w:rsid w:val="60531FA0"/>
    <w:rsid w:val="66693188"/>
    <w:rsid w:val="69743A5C"/>
    <w:rsid w:val="6DEF37C0"/>
    <w:rsid w:val="7D3E1C99"/>
    <w:rsid w:val="7EDC5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2020-05-08T14:12:00Z</dcterms:created>
  <dc:creator>Administrator</dc:creator>
  <cp:lastModifiedBy>史宇</cp:lastModifiedBy>
  <dcterms:modified xsi:type="dcterms:W3CDTF">2020-05-08T15:12:31Z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